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BD4" w:rsidRPr="00180131" w:rsidRDefault="00533BD4" w:rsidP="00533BD4">
      <w:pPr>
        <w:spacing w:afterLines="50" w:after="156" w:line="420" w:lineRule="exact"/>
        <w:jc w:val="center"/>
        <w:rPr>
          <w:b/>
          <w:color w:val="000000"/>
          <w:sz w:val="36"/>
          <w:szCs w:val="36"/>
        </w:rPr>
      </w:pPr>
      <w:r w:rsidRPr="00180131">
        <w:rPr>
          <w:rFonts w:hint="eastAsia"/>
          <w:b/>
          <w:color w:val="000000"/>
          <w:sz w:val="36"/>
          <w:szCs w:val="36"/>
        </w:rPr>
        <w:t>泰安一中新校</w:t>
      </w:r>
      <w:r>
        <w:rPr>
          <w:rFonts w:hint="eastAsia"/>
          <w:b/>
          <w:color w:val="000000"/>
          <w:sz w:val="36"/>
          <w:szCs w:val="36"/>
        </w:rPr>
        <w:t>区</w:t>
      </w:r>
    </w:p>
    <w:p w:rsidR="00533BD4" w:rsidRPr="00180131" w:rsidRDefault="0081292B" w:rsidP="00533BD4">
      <w:pPr>
        <w:spacing w:afterLines="50" w:after="156" w:line="420" w:lineRule="exact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2025</w:t>
      </w:r>
      <w:r w:rsidR="00533BD4" w:rsidRPr="00180131">
        <w:rPr>
          <w:rFonts w:hint="eastAsia"/>
          <w:b/>
          <w:color w:val="000000"/>
          <w:sz w:val="36"/>
          <w:szCs w:val="36"/>
        </w:rPr>
        <w:t>年田径运动会规程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eastAsia="黑体" w:hint="eastAsia"/>
          <w:b/>
          <w:bCs/>
          <w:color w:val="000000"/>
          <w:sz w:val="24"/>
        </w:rPr>
        <w:t>一、比赛时间：</w:t>
      </w:r>
      <w:r w:rsidR="0081292B">
        <w:rPr>
          <w:rFonts w:hint="eastAsia"/>
          <w:color w:val="000000"/>
          <w:sz w:val="24"/>
        </w:rPr>
        <w:t>2025</w:t>
      </w:r>
      <w:r w:rsidRPr="00180131">
        <w:rPr>
          <w:rFonts w:hint="eastAsia"/>
          <w:color w:val="000000"/>
          <w:sz w:val="24"/>
        </w:rPr>
        <w:t>年</w:t>
      </w:r>
      <w:r w:rsidRPr="00180131">
        <w:rPr>
          <w:rFonts w:hint="eastAsia"/>
          <w:color w:val="000000"/>
          <w:sz w:val="24"/>
        </w:rPr>
        <w:t>9</w:t>
      </w:r>
      <w:r w:rsidRPr="00180131">
        <w:rPr>
          <w:rFonts w:hint="eastAsia"/>
          <w:color w:val="000000"/>
          <w:sz w:val="24"/>
        </w:rPr>
        <w:t>月</w:t>
      </w:r>
      <w:r w:rsidRPr="00180131">
        <w:rPr>
          <w:rFonts w:hint="eastAsia"/>
          <w:color w:val="000000"/>
          <w:sz w:val="24"/>
        </w:rPr>
        <w:t>2</w:t>
      </w:r>
      <w:r w:rsidR="00FE0CBD">
        <w:rPr>
          <w:rFonts w:hint="eastAsia"/>
          <w:color w:val="000000"/>
          <w:sz w:val="24"/>
        </w:rPr>
        <w:t>9</w:t>
      </w:r>
      <w:r w:rsidRPr="00180131">
        <w:rPr>
          <w:rFonts w:hint="eastAsia"/>
          <w:color w:val="000000"/>
          <w:sz w:val="24"/>
        </w:rPr>
        <w:t>日—</w:t>
      </w:r>
      <w:r w:rsidR="00FE0CBD">
        <w:rPr>
          <w:rFonts w:hint="eastAsia"/>
          <w:color w:val="000000"/>
          <w:sz w:val="24"/>
        </w:rPr>
        <w:t>30</w:t>
      </w:r>
      <w:r w:rsidRPr="00180131">
        <w:rPr>
          <w:rFonts w:hint="eastAsia"/>
          <w:color w:val="000000"/>
          <w:sz w:val="24"/>
        </w:rPr>
        <w:t>日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eastAsia="黑体" w:hint="eastAsia"/>
          <w:b/>
          <w:bCs/>
          <w:color w:val="000000"/>
          <w:sz w:val="24"/>
        </w:rPr>
        <w:t>二、比赛地点：</w:t>
      </w:r>
      <w:r w:rsidRPr="00180131">
        <w:rPr>
          <w:rFonts w:hint="eastAsia"/>
          <w:color w:val="000000"/>
          <w:sz w:val="24"/>
        </w:rPr>
        <w:t>学校</w:t>
      </w:r>
      <w:r w:rsidR="0081292B">
        <w:rPr>
          <w:rFonts w:hint="eastAsia"/>
          <w:color w:val="000000"/>
          <w:sz w:val="24"/>
        </w:rPr>
        <w:t>东</w:t>
      </w:r>
      <w:r w:rsidRPr="00180131">
        <w:rPr>
          <w:rFonts w:hint="eastAsia"/>
          <w:color w:val="000000"/>
          <w:sz w:val="24"/>
        </w:rPr>
        <w:t>运动场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eastAsia="黑体" w:hint="eastAsia"/>
          <w:b/>
          <w:bCs/>
          <w:color w:val="000000"/>
          <w:sz w:val="24"/>
        </w:rPr>
        <w:t>三、比赛办法：</w:t>
      </w:r>
    </w:p>
    <w:p w:rsidR="00533BD4" w:rsidRPr="00180131" w:rsidRDefault="00533BD4" w:rsidP="00533BD4">
      <w:pPr>
        <w:spacing w:line="480" w:lineRule="exact"/>
        <w:ind w:firstLineChars="237" w:firstLine="569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以班为单位，每人限报两项（另外可兼报接力和齐心协力），每项限报两人。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eastAsia="黑体" w:hint="eastAsia"/>
          <w:b/>
          <w:bCs/>
          <w:color w:val="000000"/>
          <w:sz w:val="24"/>
        </w:rPr>
        <w:t>四、竞赛办法：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1</w:t>
      </w:r>
      <w:r w:rsidRPr="00180131">
        <w:rPr>
          <w:rFonts w:hint="eastAsia"/>
          <w:color w:val="000000"/>
          <w:sz w:val="24"/>
        </w:rPr>
        <w:t>、执行中国田径协会审定的最新田径竞赛规则。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2</w:t>
      </w:r>
      <w:r w:rsidRPr="00180131">
        <w:rPr>
          <w:rFonts w:hint="eastAsia"/>
          <w:color w:val="000000"/>
          <w:sz w:val="24"/>
        </w:rPr>
        <w:t>、计分办法：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（</w:t>
      </w:r>
      <w:r w:rsidRPr="00180131">
        <w:rPr>
          <w:rFonts w:hint="eastAsia"/>
          <w:color w:val="000000"/>
          <w:sz w:val="24"/>
        </w:rPr>
        <w:t>1</w:t>
      </w:r>
      <w:r w:rsidRPr="00180131">
        <w:rPr>
          <w:rFonts w:hint="eastAsia"/>
          <w:color w:val="000000"/>
          <w:sz w:val="24"/>
        </w:rPr>
        <w:t>）各单项取前</w:t>
      </w:r>
      <w:r w:rsidRPr="00180131">
        <w:rPr>
          <w:rFonts w:hint="eastAsia"/>
          <w:color w:val="000000"/>
          <w:sz w:val="24"/>
        </w:rPr>
        <w:t>12</w:t>
      </w:r>
      <w:r w:rsidRPr="00180131">
        <w:rPr>
          <w:rFonts w:hint="eastAsia"/>
          <w:color w:val="000000"/>
          <w:sz w:val="24"/>
        </w:rPr>
        <w:t>名；按</w:t>
      </w:r>
      <w:r w:rsidRPr="00180131">
        <w:rPr>
          <w:rFonts w:hint="eastAsia"/>
          <w:color w:val="000000"/>
          <w:sz w:val="24"/>
        </w:rPr>
        <w:t>13</w:t>
      </w:r>
      <w:r w:rsidRPr="00180131">
        <w:rPr>
          <w:rFonts w:hint="eastAsia"/>
          <w:color w:val="000000"/>
          <w:sz w:val="24"/>
        </w:rPr>
        <w:t>、</w:t>
      </w:r>
      <w:r w:rsidRPr="00180131">
        <w:rPr>
          <w:rFonts w:hint="eastAsia"/>
          <w:color w:val="000000"/>
          <w:sz w:val="24"/>
        </w:rPr>
        <w:t>11</w:t>
      </w:r>
      <w:r w:rsidRPr="00180131">
        <w:rPr>
          <w:rFonts w:hint="eastAsia"/>
          <w:color w:val="000000"/>
          <w:sz w:val="24"/>
        </w:rPr>
        <w:t>、</w:t>
      </w:r>
      <w:r w:rsidRPr="00180131">
        <w:rPr>
          <w:rFonts w:hint="eastAsia"/>
          <w:color w:val="000000"/>
          <w:sz w:val="24"/>
        </w:rPr>
        <w:t>10</w:t>
      </w:r>
      <w:r w:rsidRPr="00180131">
        <w:rPr>
          <w:rFonts w:hint="eastAsia"/>
          <w:color w:val="000000"/>
          <w:sz w:val="24"/>
        </w:rPr>
        <w:t>、</w:t>
      </w:r>
      <w:r w:rsidRPr="00180131">
        <w:rPr>
          <w:rFonts w:hint="eastAsia"/>
          <w:color w:val="000000"/>
          <w:sz w:val="24"/>
        </w:rPr>
        <w:t>9</w:t>
      </w:r>
      <w:r w:rsidRPr="00180131">
        <w:rPr>
          <w:rFonts w:hint="eastAsia"/>
          <w:color w:val="000000"/>
          <w:sz w:val="24"/>
        </w:rPr>
        <w:t>、</w:t>
      </w:r>
      <w:r w:rsidRPr="00180131">
        <w:rPr>
          <w:rFonts w:hint="eastAsia"/>
          <w:color w:val="000000"/>
          <w:sz w:val="24"/>
        </w:rPr>
        <w:t>8</w:t>
      </w:r>
      <w:r w:rsidRPr="00180131">
        <w:rPr>
          <w:rFonts w:hint="eastAsia"/>
          <w:color w:val="000000"/>
          <w:sz w:val="24"/>
        </w:rPr>
        <w:t>、</w:t>
      </w:r>
      <w:r w:rsidRPr="00180131">
        <w:rPr>
          <w:rFonts w:hint="eastAsia"/>
          <w:color w:val="000000"/>
          <w:sz w:val="24"/>
        </w:rPr>
        <w:t>7</w:t>
      </w:r>
      <w:r w:rsidRPr="00180131">
        <w:rPr>
          <w:rFonts w:hint="eastAsia"/>
          <w:color w:val="000000"/>
          <w:sz w:val="24"/>
        </w:rPr>
        <w:t>、</w:t>
      </w:r>
      <w:r w:rsidRPr="00180131">
        <w:rPr>
          <w:rFonts w:hint="eastAsia"/>
          <w:color w:val="000000"/>
          <w:sz w:val="24"/>
        </w:rPr>
        <w:t>6</w:t>
      </w:r>
      <w:r w:rsidRPr="00180131">
        <w:rPr>
          <w:rFonts w:hint="eastAsia"/>
          <w:color w:val="000000"/>
          <w:sz w:val="24"/>
        </w:rPr>
        <w:t>、</w:t>
      </w:r>
      <w:r w:rsidRPr="00180131">
        <w:rPr>
          <w:rFonts w:hint="eastAsia"/>
          <w:color w:val="000000"/>
          <w:sz w:val="24"/>
        </w:rPr>
        <w:t>5</w:t>
      </w:r>
      <w:r w:rsidRPr="00180131">
        <w:rPr>
          <w:rFonts w:hint="eastAsia"/>
          <w:color w:val="000000"/>
          <w:sz w:val="24"/>
        </w:rPr>
        <w:t>、</w:t>
      </w:r>
      <w:r w:rsidRPr="00180131">
        <w:rPr>
          <w:rFonts w:hint="eastAsia"/>
          <w:color w:val="000000"/>
          <w:sz w:val="24"/>
        </w:rPr>
        <w:t>4</w:t>
      </w:r>
      <w:r w:rsidRPr="00180131">
        <w:rPr>
          <w:rFonts w:hint="eastAsia"/>
          <w:color w:val="000000"/>
          <w:sz w:val="24"/>
        </w:rPr>
        <w:t>、</w:t>
      </w:r>
      <w:r w:rsidRPr="00180131">
        <w:rPr>
          <w:rFonts w:hint="eastAsia"/>
          <w:color w:val="000000"/>
          <w:sz w:val="24"/>
        </w:rPr>
        <w:t>3</w:t>
      </w:r>
      <w:r w:rsidRPr="00180131">
        <w:rPr>
          <w:rFonts w:hint="eastAsia"/>
          <w:color w:val="000000"/>
          <w:sz w:val="24"/>
        </w:rPr>
        <w:t>、</w:t>
      </w:r>
      <w:r w:rsidRPr="00180131">
        <w:rPr>
          <w:rFonts w:hint="eastAsia"/>
          <w:color w:val="000000"/>
          <w:sz w:val="24"/>
        </w:rPr>
        <w:t>2</w:t>
      </w:r>
      <w:r w:rsidRPr="00180131">
        <w:rPr>
          <w:rFonts w:hint="eastAsia"/>
          <w:color w:val="000000"/>
          <w:sz w:val="24"/>
        </w:rPr>
        <w:t>、</w:t>
      </w:r>
      <w:r w:rsidRPr="00180131">
        <w:rPr>
          <w:rFonts w:hint="eastAsia"/>
          <w:color w:val="000000"/>
          <w:sz w:val="24"/>
        </w:rPr>
        <w:t>1</w:t>
      </w:r>
      <w:r w:rsidRPr="00180131">
        <w:rPr>
          <w:rFonts w:hint="eastAsia"/>
          <w:color w:val="000000"/>
          <w:sz w:val="24"/>
        </w:rPr>
        <w:t>计分。报名人数不足</w:t>
      </w:r>
      <w:r w:rsidRPr="00180131">
        <w:rPr>
          <w:rFonts w:hint="eastAsia"/>
          <w:color w:val="000000"/>
          <w:sz w:val="24"/>
        </w:rPr>
        <w:t>12</w:t>
      </w:r>
      <w:r w:rsidRPr="00180131">
        <w:rPr>
          <w:rFonts w:hint="eastAsia"/>
          <w:color w:val="000000"/>
          <w:sz w:val="24"/>
        </w:rPr>
        <w:t>人时，减一录取。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（</w:t>
      </w:r>
      <w:r w:rsidRPr="00180131">
        <w:rPr>
          <w:rFonts w:hint="eastAsia"/>
          <w:color w:val="000000"/>
          <w:sz w:val="24"/>
        </w:rPr>
        <w:t>2</w:t>
      </w:r>
      <w:r w:rsidRPr="00180131">
        <w:rPr>
          <w:rFonts w:hint="eastAsia"/>
          <w:color w:val="000000"/>
          <w:sz w:val="24"/>
        </w:rPr>
        <w:t>）接力比赛、齐心协力取前</w:t>
      </w:r>
      <w:r w:rsidRPr="00180131">
        <w:rPr>
          <w:rFonts w:hint="eastAsia"/>
          <w:color w:val="000000"/>
          <w:sz w:val="24"/>
        </w:rPr>
        <w:t>12</w:t>
      </w:r>
      <w:r w:rsidRPr="00180131">
        <w:rPr>
          <w:rFonts w:hint="eastAsia"/>
          <w:color w:val="000000"/>
          <w:sz w:val="24"/>
        </w:rPr>
        <w:t>名，得分按双倍计分。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（</w:t>
      </w:r>
      <w:r w:rsidRPr="00180131">
        <w:rPr>
          <w:rFonts w:hint="eastAsia"/>
          <w:color w:val="000000"/>
          <w:sz w:val="24"/>
        </w:rPr>
        <w:t>3</w:t>
      </w:r>
      <w:r w:rsidRPr="00180131">
        <w:rPr>
          <w:rFonts w:hint="eastAsia"/>
          <w:color w:val="000000"/>
          <w:sz w:val="24"/>
        </w:rPr>
        <w:t>）破</w:t>
      </w:r>
      <w:r>
        <w:rPr>
          <w:rFonts w:hint="eastAsia"/>
          <w:color w:val="000000"/>
          <w:sz w:val="24"/>
        </w:rPr>
        <w:t>新校区记录者加</w:t>
      </w:r>
      <w:r>
        <w:rPr>
          <w:rFonts w:hint="eastAsia"/>
          <w:color w:val="000000"/>
          <w:sz w:val="24"/>
        </w:rPr>
        <w:t>5</w:t>
      </w:r>
      <w:r>
        <w:rPr>
          <w:rFonts w:hint="eastAsia"/>
          <w:color w:val="000000"/>
          <w:sz w:val="24"/>
        </w:rPr>
        <w:t>分，破</w:t>
      </w:r>
      <w:r w:rsidRPr="00180131">
        <w:rPr>
          <w:rFonts w:hint="eastAsia"/>
          <w:color w:val="000000"/>
          <w:sz w:val="24"/>
        </w:rPr>
        <w:t>校</w:t>
      </w:r>
      <w:r>
        <w:rPr>
          <w:rFonts w:hint="eastAsia"/>
          <w:color w:val="000000"/>
          <w:sz w:val="24"/>
        </w:rPr>
        <w:t>最高</w:t>
      </w:r>
      <w:r w:rsidRPr="00180131">
        <w:rPr>
          <w:rFonts w:hint="eastAsia"/>
          <w:color w:val="000000"/>
          <w:sz w:val="24"/>
        </w:rPr>
        <w:t>记录者加</w:t>
      </w:r>
      <w:r w:rsidRPr="00180131">
        <w:rPr>
          <w:rFonts w:hint="eastAsia"/>
          <w:color w:val="000000"/>
          <w:sz w:val="24"/>
        </w:rPr>
        <w:t>10</w:t>
      </w:r>
      <w:r w:rsidRPr="00180131">
        <w:rPr>
          <w:rFonts w:hint="eastAsia"/>
          <w:color w:val="000000"/>
          <w:sz w:val="24"/>
        </w:rPr>
        <w:t>分。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（</w:t>
      </w:r>
      <w:r w:rsidRPr="00180131">
        <w:rPr>
          <w:rFonts w:hint="eastAsia"/>
          <w:color w:val="000000"/>
          <w:sz w:val="24"/>
        </w:rPr>
        <w:t>4</w:t>
      </w:r>
      <w:r w:rsidRPr="00180131">
        <w:rPr>
          <w:rFonts w:hint="eastAsia"/>
          <w:color w:val="000000"/>
          <w:sz w:val="24"/>
        </w:rPr>
        <w:t>）团体总分：各班男、女运动员得分之和为该班团体总分，得分多者名次列前。如得分相等时，则第一名多者名次列前，依次类推。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eastAsia="黑体" w:hint="eastAsia"/>
          <w:b/>
          <w:bCs/>
          <w:color w:val="000000"/>
          <w:sz w:val="24"/>
        </w:rPr>
        <w:t>五、奖励办法：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1</w:t>
      </w:r>
      <w:r w:rsidRPr="00180131">
        <w:rPr>
          <w:rFonts w:hint="eastAsia"/>
          <w:color w:val="000000"/>
          <w:sz w:val="24"/>
        </w:rPr>
        <w:t>、个人：各单项前三名给予奖品，并颁发证书。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2</w:t>
      </w:r>
      <w:r w:rsidR="00FE0CBD">
        <w:rPr>
          <w:rFonts w:hint="eastAsia"/>
          <w:color w:val="000000"/>
          <w:sz w:val="24"/>
        </w:rPr>
        <w:t>、团体：</w:t>
      </w:r>
      <w:r w:rsidR="00456C30">
        <w:rPr>
          <w:rFonts w:hint="eastAsia"/>
          <w:color w:val="000000"/>
          <w:sz w:val="24"/>
        </w:rPr>
        <w:t>奖励前</w:t>
      </w:r>
      <w:r w:rsidR="00456C30">
        <w:rPr>
          <w:rFonts w:hint="eastAsia"/>
          <w:color w:val="000000"/>
          <w:sz w:val="24"/>
        </w:rPr>
        <w:t>18</w:t>
      </w:r>
      <w:r w:rsidR="00FE0CBD">
        <w:rPr>
          <w:rFonts w:hint="eastAsia"/>
          <w:color w:val="000000"/>
          <w:sz w:val="24"/>
        </w:rPr>
        <w:t>名</w:t>
      </w:r>
      <w:r w:rsidRPr="00180131">
        <w:rPr>
          <w:rFonts w:hint="eastAsia"/>
          <w:color w:val="000000"/>
          <w:sz w:val="24"/>
        </w:rPr>
        <w:t>。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3</w:t>
      </w:r>
      <w:r w:rsidRPr="00180131">
        <w:rPr>
          <w:rFonts w:hint="eastAsia"/>
          <w:color w:val="000000"/>
          <w:sz w:val="24"/>
        </w:rPr>
        <w:t>、破</w:t>
      </w:r>
      <w:r>
        <w:rPr>
          <w:rFonts w:hint="eastAsia"/>
          <w:color w:val="000000"/>
          <w:sz w:val="24"/>
        </w:rPr>
        <w:t>校最高</w:t>
      </w:r>
      <w:r w:rsidRPr="00180131">
        <w:rPr>
          <w:rFonts w:hint="eastAsia"/>
          <w:color w:val="000000"/>
          <w:sz w:val="24"/>
        </w:rPr>
        <w:t>纪录授予</w:t>
      </w:r>
      <w:r>
        <w:rPr>
          <w:rFonts w:hint="eastAsia"/>
          <w:color w:val="000000"/>
          <w:sz w:val="24"/>
        </w:rPr>
        <w:t>破</w:t>
      </w:r>
      <w:r w:rsidRPr="00180131">
        <w:rPr>
          <w:rFonts w:hint="eastAsia"/>
          <w:color w:val="000000"/>
          <w:sz w:val="24"/>
        </w:rPr>
        <w:t>纪录奖。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eastAsia="黑体" w:hint="eastAsia"/>
          <w:b/>
          <w:bCs/>
          <w:color w:val="000000"/>
          <w:sz w:val="24"/>
        </w:rPr>
        <w:t>六、报名时间：</w:t>
      </w:r>
      <w:r w:rsidRPr="00180131">
        <w:rPr>
          <w:rFonts w:hint="eastAsia"/>
          <w:color w:val="000000"/>
          <w:sz w:val="24"/>
        </w:rPr>
        <w:t>各班于</w:t>
      </w:r>
      <w:r w:rsidRPr="00180131">
        <w:rPr>
          <w:rFonts w:hint="eastAsia"/>
          <w:color w:val="000000"/>
          <w:sz w:val="24"/>
        </w:rPr>
        <w:t>9</w:t>
      </w:r>
      <w:r w:rsidRPr="00180131">
        <w:rPr>
          <w:rFonts w:hint="eastAsia"/>
          <w:color w:val="000000"/>
          <w:sz w:val="24"/>
        </w:rPr>
        <w:t>月</w:t>
      </w:r>
      <w:r w:rsidRPr="00180131">
        <w:rPr>
          <w:rFonts w:hint="eastAsia"/>
          <w:color w:val="000000"/>
          <w:sz w:val="24"/>
        </w:rPr>
        <w:t>10</w:t>
      </w:r>
      <w:r w:rsidRPr="00180131">
        <w:rPr>
          <w:rFonts w:hint="eastAsia"/>
          <w:color w:val="000000"/>
          <w:sz w:val="24"/>
        </w:rPr>
        <w:t>日后到</w:t>
      </w:r>
      <w:r w:rsidRPr="00180131">
        <w:rPr>
          <w:rFonts w:hint="eastAsia"/>
          <w:color w:val="000000"/>
          <w:sz w:val="24"/>
        </w:rPr>
        <w:t>tadyz.com(</w:t>
      </w:r>
      <w:r w:rsidRPr="00180131">
        <w:rPr>
          <w:rFonts w:hint="eastAsia"/>
          <w:color w:val="000000"/>
          <w:sz w:val="24"/>
        </w:rPr>
        <w:t>泰安一中网站</w:t>
      </w:r>
      <w:r w:rsidRPr="00180131">
        <w:rPr>
          <w:rFonts w:hint="eastAsia"/>
          <w:color w:val="000000"/>
          <w:sz w:val="24"/>
        </w:rPr>
        <w:t>)</w:t>
      </w:r>
      <w:r w:rsidRPr="00180131">
        <w:rPr>
          <w:rFonts w:hint="eastAsia"/>
          <w:color w:val="000000"/>
          <w:sz w:val="24"/>
        </w:rPr>
        <w:t>新校区栏目，下载电子报名表格及填写须知，</w:t>
      </w:r>
      <w:hyperlink r:id="rId6" w:history="1">
        <w:r w:rsidR="0081292B" w:rsidRPr="008C18F7">
          <w:rPr>
            <w:rStyle w:val="a5"/>
            <w:rFonts w:hint="eastAsia"/>
            <w:sz w:val="24"/>
          </w:rPr>
          <w:t>于</w:t>
        </w:r>
        <w:r w:rsidR="0081292B" w:rsidRPr="008C18F7">
          <w:rPr>
            <w:rStyle w:val="a5"/>
            <w:rFonts w:hint="eastAsia"/>
            <w:sz w:val="24"/>
          </w:rPr>
          <w:t>9</w:t>
        </w:r>
        <w:r w:rsidR="0081292B" w:rsidRPr="008C18F7">
          <w:rPr>
            <w:rStyle w:val="a5"/>
            <w:rFonts w:hint="eastAsia"/>
            <w:sz w:val="24"/>
          </w:rPr>
          <w:t>月</w:t>
        </w:r>
        <w:r w:rsidR="0081292B" w:rsidRPr="008C18F7">
          <w:rPr>
            <w:rStyle w:val="a5"/>
            <w:sz w:val="24"/>
          </w:rPr>
          <w:t>19</w:t>
        </w:r>
        <w:r w:rsidR="0081292B" w:rsidRPr="008C18F7">
          <w:rPr>
            <w:rStyle w:val="a5"/>
            <w:rFonts w:hint="eastAsia"/>
            <w:sz w:val="24"/>
          </w:rPr>
          <w:t>日前把填好的电子表格发送到</w:t>
        </w:r>
        <w:r w:rsidR="0081292B" w:rsidRPr="008C18F7">
          <w:rPr>
            <w:rStyle w:val="a5"/>
            <w:rFonts w:hint="eastAsia"/>
            <w:sz w:val="24"/>
          </w:rPr>
          <w:t>tayzxxtyz@163.com</w:t>
        </w:r>
      </w:hyperlink>
      <w:r w:rsidRPr="005300EB">
        <w:rPr>
          <w:rFonts w:hint="eastAsia"/>
          <w:color w:val="000000"/>
          <w:sz w:val="24"/>
        </w:rPr>
        <w:t>，</w:t>
      </w:r>
      <w:r w:rsidRPr="00180131">
        <w:rPr>
          <w:rFonts w:hint="eastAsia"/>
          <w:color w:val="000000"/>
          <w:sz w:val="24"/>
        </w:rPr>
        <w:t>过期不报，不予编排。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eastAsia="黑体" w:hint="eastAsia"/>
          <w:b/>
          <w:bCs/>
          <w:color w:val="000000"/>
          <w:sz w:val="24"/>
        </w:rPr>
        <w:t>七、竞赛项目：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1</w:t>
      </w:r>
      <w:r w:rsidRPr="00180131">
        <w:rPr>
          <w:rFonts w:hint="eastAsia"/>
          <w:color w:val="000000"/>
          <w:sz w:val="24"/>
        </w:rPr>
        <w:t>、男子组：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smartTag w:uri="urn:schemas-microsoft-com:office:smarttags" w:element="chmetcnv">
        <w:smartTagPr>
          <w:attr w:name="UnitName" w:val="米"/>
          <w:attr w:name="SourceValue" w:val="100"/>
          <w:attr w:name="HasSpace" w:val="False"/>
          <w:attr w:name="Negative" w:val="False"/>
          <w:attr w:name="NumberType" w:val="1"/>
          <w:attr w:name="TCSC" w:val="0"/>
        </w:smartTagPr>
        <w:r w:rsidRPr="00180131">
          <w:rPr>
            <w:rFonts w:hint="eastAsia"/>
            <w:color w:val="000000"/>
            <w:sz w:val="24"/>
          </w:rPr>
          <w:t>100</w:t>
        </w:r>
        <w:r w:rsidRPr="00180131">
          <w:rPr>
            <w:rFonts w:hint="eastAsia"/>
            <w:color w:val="000000"/>
            <w:sz w:val="24"/>
          </w:rPr>
          <w:t>米</w:t>
        </w:r>
      </w:smartTag>
      <w:r w:rsidRPr="00180131">
        <w:rPr>
          <w:rFonts w:hint="eastAsia"/>
          <w:color w:val="000000"/>
          <w:sz w:val="24"/>
        </w:rPr>
        <w:t>、</w:t>
      </w:r>
      <w:smartTag w:uri="urn:schemas-microsoft-com:office:smarttags" w:element="chmetcnv">
        <w:smartTagPr>
          <w:attr w:name="UnitName" w:val="米"/>
          <w:attr w:name="SourceValue" w:val="200"/>
          <w:attr w:name="HasSpace" w:val="False"/>
          <w:attr w:name="Negative" w:val="False"/>
          <w:attr w:name="NumberType" w:val="1"/>
          <w:attr w:name="TCSC" w:val="0"/>
        </w:smartTagPr>
        <w:r w:rsidRPr="00180131">
          <w:rPr>
            <w:rFonts w:hint="eastAsia"/>
            <w:color w:val="000000"/>
            <w:sz w:val="24"/>
          </w:rPr>
          <w:t>200</w:t>
        </w:r>
        <w:r w:rsidRPr="00180131">
          <w:rPr>
            <w:rFonts w:hint="eastAsia"/>
            <w:color w:val="000000"/>
            <w:sz w:val="24"/>
          </w:rPr>
          <w:t>米</w:t>
        </w:r>
      </w:smartTag>
      <w:r w:rsidRPr="00180131">
        <w:rPr>
          <w:rFonts w:hint="eastAsia"/>
          <w:color w:val="000000"/>
          <w:sz w:val="24"/>
        </w:rPr>
        <w:t>、</w:t>
      </w:r>
      <w:smartTag w:uri="urn:schemas-microsoft-com:office:smarttags" w:element="chmetcnv">
        <w:smartTagPr>
          <w:attr w:name="UnitName" w:val="米"/>
          <w:attr w:name="SourceValue" w:val="400"/>
          <w:attr w:name="HasSpace" w:val="False"/>
          <w:attr w:name="Negative" w:val="False"/>
          <w:attr w:name="NumberType" w:val="1"/>
          <w:attr w:name="TCSC" w:val="0"/>
        </w:smartTagPr>
        <w:r w:rsidRPr="00180131">
          <w:rPr>
            <w:rFonts w:hint="eastAsia"/>
            <w:color w:val="000000"/>
            <w:sz w:val="24"/>
          </w:rPr>
          <w:t>400</w:t>
        </w:r>
        <w:r w:rsidRPr="00180131">
          <w:rPr>
            <w:rFonts w:hint="eastAsia"/>
            <w:color w:val="000000"/>
            <w:sz w:val="24"/>
          </w:rPr>
          <w:t>米</w:t>
        </w:r>
      </w:smartTag>
      <w:r w:rsidRPr="00180131">
        <w:rPr>
          <w:rFonts w:hint="eastAsia"/>
          <w:color w:val="000000"/>
          <w:sz w:val="24"/>
        </w:rPr>
        <w:t>、</w:t>
      </w:r>
      <w:smartTag w:uri="urn:schemas-microsoft-com:office:smarttags" w:element="chmetcnv">
        <w:smartTagPr>
          <w:attr w:name="UnitName" w:val="米"/>
          <w:attr w:name="SourceValue" w:val="800"/>
          <w:attr w:name="HasSpace" w:val="False"/>
          <w:attr w:name="Negative" w:val="False"/>
          <w:attr w:name="NumberType" w:val="1"/>
          <w:attr w:name="TCSC" w:val="0"/>
        </w:smartTagPr>
        <w:r w:rsidRPr="00180131">
          <w:rPr>
            <w:rFonts w:hint="eastAsia"/>
            <w:color w:val="000000"/>
            <w:sz w:val="24"/>
          </w:rPr>
          <w:t>800</w:t>
        </w:r>
        <w:r w:rsidRPr="00180131">
          <w:rPr>
            <w:rFonts w:hint="eastAsia"/>
            <w:color w:val="000000"/>
            <w:sz w:val="24"/>
          </w:rPr>
          <w:t>米</w:t>
        </w:r>
      </w:smartTag>
      <w:r w:rsidRPr="00180131">
        <w:rPr>
          <w:rFonts w:hint="eastAsia"/>
          <w:color w:val="000000"/>
          <w:sz w:val="24"/>
        </w:rPr>
        <w:t>、</w:t>
      </w:r>
      <w:smartTag w:uri="urn:schemas-microsoft-com:office:smarttags" w:element="chmetcnv">
        <w:smartTagPr>
          <w:attr w:name="UnitName" w:val="米"/>
          <w:attr w:name="SourceValue" w:val="1500"/>
          <w:attr w:name="HasSpace" w:val="False"/>
          <w:attr w:name="Negative" w:val="False"/>
          <w:attr w:name="NumberType" w:val="1"/>
          <w:attr w:name="TCSC" w:val="0"/>
        </w:smartTagPr>
        <w:r w:rsidRPr="00180131">
          <w:rPr>
            <w:rFonts w:hint="eastAsia"/>
            <w:color w:val="000000"/>
            <w:sz w:val="24"/>
          </w:rPr>
          <w:t>1500</w:t>
        </w:r>
        <w:r w:rsidRPr="00180131">
          <w:rPr>
            <w:rFonts w:hint="eastAsia"/>
            <w:color w:val="000000"/>
            <w:sz w:val="24"/>
          </w:rPr>
          <w:t>米</w:t>
        </w:r>
      </w:smartTag>
      <w:r w:rsidRPr="00180131">
        <w:rPr>
          <w:rFonts w:hint="eastAsia"/>
          <w:color w:val="000000"/>
          <w:sz w:val="24"/>
        </w:rPr>
        <w:t>、</w:t>
      </w:r>
      <w:smartTag w:uri="urn:schemas-microsoft-com:office:smarttags" w:element="chmetcnv">
        <w:smartTagPr>
          <w:attr w:name="UnitName" w:val="米"/>
          <w:attr w:name="SourceValue" w:val="3000"/>
          <w:attr w:name="HasSpace" w:val="False"/>
          <w:attr w:name="Negative" w:val="False"/>
          <w:attr w:name="NumberType" w:val="1"/>
          <w:attr w:name="TCSC" w:val="0"/>
        </w:smartTagPr>
        <w:r w:rsidRPr="00180131">
          <w:rPr>
            <w:rFonts w:hint="eastAsia"/>
            <w:color w:val="000000"/>
            <w:sz w:val="24"/>
          </w:rPr>
          <w:t>3000</w:t>
        </w:r>
        <w:r w:rsidRPr="00180131">
          <w:rPr>
            <w:rFonts w:hint="eastAsia"/>
            <w:color w:val="000000"/>
            <w:sz w:val="24"/>
          </w:rPr>
          <w:t>米</w:t>
        </w:r>
      </w:smartTag>
      <w:r w:rsidRPr="00180131">
        <w:rPr>
          <w:rFonts w:hint="eastAsia"/>
          <w:color w:val="000000"/>
          <w:sz w:val="24"/>
        </w:rPr>
        <w:t>、</w:t>
      </w:r>
      <w:r w:rsidRPr="00180131">
        <w:rPr>
          <w:rFonts w:hint="eastAsia"/>
          <w:color w:val="000000"/>
          <w:sz w:val="24"/>
        </w:rPr>
        <w:t>4</w:t>
      </w:r>
      <w:r w:rsidRPr="00180131">
        <w:rPr>
          <w:rFonts w:hint="eastAsia"/>
          <w:color w:val="000000"/>
          <w:sz w:val="24"/>
        </w:rPr>
        <w:t>×</w:t>
      </w:r>
      <w:smartTag w:uri="urn:schemas-microsoft-com:office:smarttags" w:element="chmetcnv">
        <w:smartTagPr>
          <w:attr w:name="UnitName" w:val="米"/>
          <w:attr w:name="SourceValue" w:val="100"/>
          <w:attr w:name="HasSpace" w:val="False"/>
          <w:attr w:name="Negative" w:val="False"/>
          <w:attr w:name="NumberType" w:val="1"/>
          <w:attr w:name="TCSC" w:val="0"/>
        </w:smartTagPr>
        <w:r w:rsidRPr="00180131">
          <w:rPr>
            <w:rFonts w:hint="eastAsia"/>
            <w:color w:val="000000"/>
            <w:sz w:val="24"/>
          </w:rPr>
          <w:t>100</w:t>
        </w:r>
        <w:r w:rsidRPr="00180131">
          <w:rPr>
            <w:rFonts w:hint="eastAsia"/>
            <w:color w:val="000000"/>
            <w:sz w:val="24"/>
          </w:rPr>
          <w:t>米</w:t>
        </w:r>
      </w:smartTag>
      <w:r w:rsidRPr="00180131">
        <w:rPr>
          <w:rFonts w:hint="eastAsia"/>
          <w:color w:val="000000"/>
          <w:sz w:val="24"/>
        </w:rPr>
        <w:t>接力、跳高、跳远、三级跳远、铅球（</w:t>
      </w:r>
      <w:r w:rsidRPr="00180131">
        <w:rPr>
          <w:rFonts w:hint="eastAsia"/>
          <w:color w:val="000000"/>
          <w:sz w:val="24"/>
        </w:rPr>
        <w:t>5KG</w:t>
      </w:r>
      <w:r w:rsidRPr="00180131">
        <w:rPr>
          <w:rFonts w:hint="eastAsia"/>
          <w:color w:val="000000"/>
          <w:sz w:val="24"/>
        </w:rPr>
        <w:t>）。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2</w:t>
      </w:r>
      <w:r w:rsidRPr="00180131">
        <w:rPr>
          <w:rFonts w:hint="eastAsia"/>
          <w:color w:val="000000"/>
          <w:sz w:val="24"/>
        </w:rPr>
        <w:t>、女子组：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smartTag w:uri="urn:schemas-microsoft-com:office:smarttags" w:element="chmetcnv">
        <w:smartTagPr>
          <w:attr w:name="UnitName" w:val="米"/>
          <w:attr w:name="SourceValue" w:val="100"/>
          <w:attr w:name="HasSpace" w:val="False"/>
          <w:attr w:name="Negative" w:val="False"/>
          <w:attr w:name="NumberType" w:val="1"/>
          <w:attr w:name="TCSC" w:val="0"/>
        </w:smartTagPr>
        <w:r w:rsidRPr="00180131">
          <w:rPr>
            <w:rFonts w:hint="eastAsia"/>
            <w:color w:val="000000"/>
            <w:sz w:val="24"/>
          </w:rPr>
          <w:t>100</w:t>
        </w:r>
        <w:r w:rsidRPr="00180131">
          <w:rPr>
            <w:rFonts w:hint="eastAsia"/>
            <w:color w:val="000000"/>
            <w:sz w:val="24"/>
          </w:rPr>
          <w:t>米</w:t>
        </w:r>
      </w:smartTag>
      <w:r w:rsidRPr="00180131">
        <w:rPr>
          <w:rFonts w:hint="eastAsia"/>
          <w:color w:val="000000"/>
          <w:sz w:val="24"/>
        </w:rPr>
        <w:t>、</w:t>
      </w:r>
      <w:smartTag w:uri="urn:schemas-microsoft-com:office:smarttags" w:element="chmetcnv">
        <w:smartTagPr>
          <w:attr w:name="UnitName" w:val="米"/>
          <w:attr w:name="SourceValue" w:val="200"/>
          <w:attr w:name="HasSpace" w:val="False"/>
          <w:attr w:name="Negative" w:val="False"/>
          <w:attr w:name="NumberType" w:val="1"/>
          <w:attr w:name="TCSC" w:val="0"/>
        </w:smartTagPr>
        <w:r w:rsidRPr="00180131">
          <w:rPr>
            <w:rFonts w:hint="eastAsia"/>
            <w:color w:val="000000"/>
            <w:sz w:val="24"/>
          </w:rPr>
          <w:t>200</w:t>
        </w:r>
        <w:r w:rsidRPr="00180131">
          <w:rPr>
            <w:rFonts w:hint="eastAsia"/>
            <w:color w:val="000000"/>
            <w:sz w:val="24"/>
          </w:rPr>
          <w:t>米</w:t>
        </w:r>
      </w:smartTag>
      <w:r w:rsidRPr="00180131">
        <w:rPr>
          <w:rFonts w:hint="eastAsia"/>
          <w:color w:val="000000"/>
          <w:sz w:val="24"/>
        </w:rPr>
        <w:t>、</w:t>
      </w:r>
      <w:smartTag w:uri="urn:schemas-microsoft-com:office:smarttags" w:element="chmetcnv">
        <w:smartTagPr>
          <w:attr w:name="UnitName" w:val="米"/>
          <w:attr w:name="SourceValue" w:val="400"/>
          <w:attr w:name="HasSpace" w:val="False"/>
          <w:attr w:name="Negative" w:val="False"/>
          <w:attr w:name="NumberType" w:val="1"/>
          <w:attr w:name="TCSC" w:val="0"/>
        </w:smartTagPr>
        <w:r w:rsidRPr="00180131">
          <w:rPr>
            <w:rFonts w:hint="eastAsia"/>
            <w:color w:val="000000"/>
            <w:sz w:val="24"/>
          </w:rPr>
          <w:t>400</w:t>
        </w:r>
        <w:r w:rsidRPr="00180131">
          <w:rPr>
            <w:rFonts w:hint="eastAsia"/>
            <w:color w:val="000000"/>
            <w:sz w:val="24"/>
          </w:rPr>
          <w:t>米</w:t>
        </w:r>
      </w:smartTag>
      <w:r w:rsidRPr="00180131">
        <w:rPr>
          <w:rFonts w:hint="eastAsia"/>
          <w:color w:val="000000"/>
          <w:sz w:val="24"/>
        </w:rPr>
        <w:t>、</w:t>
      </w:r>
      <w:smartTag w:uri="urn:schemas-microsoft-com:office:smarttags" w:element="chmetcnv">
        <w:smartTagPr>
          <w:attr w:name="UnitName" w:val="米"/>
          <w:attr w:name="SourceValue" w:val="800"/>
          <w:attr w:name="HasSpace" w:val="False"/>
          <w:attr w:name="Negative" w:val="False"/>
          <w:attr w:name="NumberType" w:val="1"/>
          <w:attr w:name="TCSC" w:val="0"/>
        </w:smartTagPr>
        <w:r w:rsidRPr="00180131">
          <w:rPr>
            <w:rFonts w:hint="eastAsia"/>
            <w:color w:val="000000"/>
            <w:sz w:val="24"/>
          </w:rPr>
          <w:t>800</w:t>
        </w:r>
        <w:r w:rsidRPr="00180131">
          <w:rPr>
            <w:rFonts w:hint="eastAsia"/>
            <w:color w:val="000000"/>
            <w:sz w:val="24"/>
          </w:rPr>
          <w:t>米</w:t>
        </w:r>
      </w:smartTag>
      <w:r w:rsidRPr="00180131">
        <w:rPr>
          <w:rFonts w:hint="eastAsia"/>
          <w:color w:val="000000"/>
          <w:sz w:val="24"/>
        </w:rPr>
        <w:t>、</w:t>
      </w:r>
      <w:smartTag w:uri="urn:schemas-microsoft-com:office:smarttags" w:element="chmetcnv">
        <w:smartTagPr>
          <w:attr w:name="UnitName" w:val="米"/>
          <w:attr w:name="SourceValue" w:val="1500"/>
          <w:attr w:name="HasSpace" w:val="False"/>
          <w:attr w:name="Negative" w:val="False"/>
          <w:attr w:name="NumberType" w:val="1"/>
          <w:attr w:name="TCSC" w:val="0"/>
        </w:smartTagPr>
        <w:r w:rsidRPr="00180131">
          <w:rPr>
            <w:rFonts w:hint="eastAsia"/>
            <w:color w:val="000000"/>
            <w:sz w:val="24"/>
          </w:rPr>
          <w:t>1500</w:t>
        </w:r>
        <w:r w:rsidRPr="00180131">
          <w:rPr>
            <w:rFonts w:hint="eastAsia"/>
            <w:color w:val="000000"/>
            <w:sz w:val="24"/>
          </w:rPr>
          <w:t>米</w:t>
        </w:r>
      </w:smartTag>
      <w:r w:rsidRPr="00180131">
        <w:rPr>
          <w:rFonts w:hint="eastAsia"/>
          <w:color w:val="000000"/>
          <w:sz w:val="24"/>
        </w:rPr>
        <w:t>、</w:t>
      </w:r>
      <w:r w:rsidRPr="00180131">
        <w:rPr>
          <w:rFonts w:hint="eastAsia"/>
          <w:color w:val="000000"/>
          <w:sz w:val="24"/>
        </w:rPr>
        <w:t>4</w:t>
      </w:r>
      <w:r w:rsidRPr="00180131">
        <w:rPr>
          <w:rFonts w:hint="eastAsia"/>
          <w:color w:val="000000"/>
          <w:sz w:val="24"/>
        </w:rPr>
        <w:t>×</w:t>
      </w:r>
      <w:smartTag w:uri="urn:schemas-microsoft-com:office:smarttags" w:element="chmetcnv">
        <w:smartTagPr>
          <w:attr w:name="UnitName" w:val="米"/>
          <w:attr w:name="SourceValue" w:val="100"/>
          <w:attr w:name="HasSpace" w:val="False"/>
          <w:attr w:name="Negative" w:val="False"/>
          <w:attr w:name="NumberType" w:val="1"/>
          <w:attr w:name="TCSC" w:val="0"/>
        </w:smartTagPr>
        <w:r w:rsidRPr="00180131">
          <w:rPr>
            <w:rFonts w:hint="eastAsia"/>
            <w:color w:val="000000"/>
            <w:sz w:val="24"/>
          </w:rPr>
          <w:t>100</w:t>
        </w:r>
        <w:r w:rsidRPr="00180131">
          <w:rPr>
            <w:rFonts w:hint="eastAsia"/>
            <w:color w:val="000000"/>
            <w:sz w:val="24"/>
          </w:rPr>
          <w:t>米</w:t>
        </w:r>
      </w:smartTag>
      <w:r w:rsidRPr="00180131">
        <w:rPr>
          <w:rFonts w:hint="eastAsia"/>
          <w:color w:val="000000"/>
          <w:sz w:val="24"/>
        </w:rPr>
        <w:t>接力、跳高、跳远、</w:t>
      </w:r>
      <w:r w:rsidRPr="00180131">
        <w:rPr>
          <w:rFonts w:hint="eastAsia"/>
          <w:color w:val="000000"/>
          <w:sz w:val="24"/>
        </w:rPr>
        <w:lastRenderedPageBreak/>
        <w:t>三级跳远、铅球（</w:t>
      </w:r>
      <w:r w:rsidRPr="00180131">
        <w:rPr>
          <w:rFonts w:hint="eastAsia"/>
          <w:color w:val="000000"/>
          <w:sz w:val="24"/>
        </w:rPr>
        <w:t>4KG</w:t>
      </w:r>
      <w:r w:rsidRPr="00180131">
        <w:rPr>
          <w:rFonts w:hint="eastAsia"/>
          <w:color w:val="000000"/>
          <w:sz w:val="24"/>
        </w:rPr>
        <w:t>）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3</w:t>
      </w:r>
      <w:r w:rsidRPr="00180131">
        <w:rPr>
          <w:rFonts w:hint="eastAsia"/>
          <w:color w:val="000000"/>
          <w:sz w:val="24"/>
        </w:rPr>
        <w:t>、集体项目：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（</w:t>
      </w:r>
      <w:r w:rsidRPr="00180131">
        <w:rPr>
          <w:rFonts w:hint="eastAsia"/>
          <w:color w:val="000000"/>
          <w:sz w:val="24"/>
        </w:rPr>
        <w:t>1</w:t>
      </w:r>
      <w:r w:rsidRPr="00180131">
        <w:rPr>
          <w:rFonts w:hint="eastAsia"/>
          <w:color w:val="000000"/>
          <w:sz w:val="24"/>
        </w:rPr>
        <w:t>）</w:t>
      </w:r>
      <w:r w:rsidRPr="00180131">
        <w:rPr>
          <w:rFonts w:hint="eastAsia"/>
          <w:color w:val="000000"/>
          <w:sz w:val="24"/>
        </w:rPr>
        <w:t>4</w:t>
      </w:r>
      <w:r w:rsidRPr="00180131">
        <w:rPr>
          <w:rFonts w:hint="eastAsia"/>
          <w:color w:val="000000"/>
          <w:sz w:val="24"/>
        </w:rPr>
        <w:t>×</w:t>
      </w:r>
      <w:r w:rsidRPr="00180131">
        <w:rPr>
          <w:rFonts w:hint="eastAsia"/>
          <w:color w:val="000000"/>
          <w:sz w:val="24"/>
        </w:rPr>
        <w:t>400</w:t>
      </w:r>
      <w:r w:rsidRPr="00180131">
        <w:rPr>
          <w:rFonts w:hint="eastAsia"/>
          <w:color w:val="000000"/>
          <w:sz w:val="24"/>
        </w:rPr>
        <w:t>米混合接力（每队</w:t>
      </w:r>
      <w:r w:rsidRPr="00180131">
        <w:rPr>
          <w:rFonts w:hint="eastAsia"/>
          <w:color w:val="000000"/>
          <w:sz w:val="24"/>
        </w:rPr>
        <w:t>4</w:t>
      </w:r>
      <w:r w:rsidRPr="00180131">
        <w:rPr>
          <w:rFonts w:hint="eastAsia"/>
          <w:color w:val="000000"/>
          <w:sz w:val="24"/>
        </w:rPr>
        <w:t>人，男、女各</w:t>
      </w:r>
      <w:r w:rsidRPr="00180131">
        <w:rPr>
          <w:rFonts w:hint="eastAsia"/>
          <w:color w:val="000000"/>
          <w:sz w:val="24"/>
        </w:rPr>
        <w:t>2</w:t>
      </w:r>
      <w:r w:rsidRPr="00180131">
        <w:rPr>
          <w:rFonts w:hint="eastAsia"/>
          <w:color w:val="000000"/>
          <w:sz w:val="24"/>
        </w:rPr>
        <w:t>人，一、三棒为女生，二、四棒为男生）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（</w:t>
      </w:r>
      <w:r w:rsidRPr="00180131">
        <w:rPr>
          <w:rFonts w:hint="eastAsia"/>
          <w:color w:val="000000"/>
          <w:sz w:val="24"/>
        </w:rPr>
        <w:t>2</w:t>
      </w:r>
      <w:r w:rsidRPr="00180131">
        <w:rPr>
          <w:rFonts w:hint="eastAsia"/>
          <w:color w:val="000000"/>
          <w:sz w:val="24"/>
        </w:rPr>
        <w:t>）齐心协力（分男、女两队，各</w:t>
      </w:r>
      <w:r w:rsidRPr="00180131">
        <w:rPr>
          <w:rFonts w:hint="eastAsia"/>
          <w:color w:val="000000"/>
          <w:sz w:val="24"/>
        </w:rPr>
        <w:t>10</w:t>
      </w:r>
      <w:r w:rsidRPr="00180131">
        <w:rPr>
          <w:rFonts w:hint="eastAsia"/>
          <w:color w:val="000000"/>
          <w:sz w:val="24"/>
        </w:rPr>
        <w:t>人，队员两两把小腿用布条绑紧，排成一排一同前进，按完成任务的时间排</w:t>
      </w:r>
      <w:r>
        <w:rPr>
          <w:rFonts w:hint="eastAsia"/>
          <w:color w:val="000000"/>
          <w:sz w:val="24"/>
        </w:rPr>
        <w:t>定</w:t>
      </w:r>
      <w:r w:rsidRPr="00180131">
        <w:rPr>
          <w:rFonts w:hint="eastAsia"/>
          <w:color w:val="000000"/>
          <w:sz w:val="24"/>
        </w:rPr>
        <w:t>名次。若本班人数达不到要求，每少一人在原有成绩上加</w:t>
      </w:r>
      <w:r w:rsidRPr="00180131">
        <w:rPr>
          <w:rFonts w:hint="eastAsia"/>
          <w:color w:val="000000"/>
          <w:sz w:val="24"/>
        </w:rPr>
        <w:t>0.</w:t>
      </w:r>
      <w:r>
        <w:rPr>
          <w:color w:val="000000"/>
          <w:sz w:val="24"/>
        </w:rPr>
        <w:t>5</w:t>
      </w:r>
      <w:r w:rsidRPr="00180131">
        <w:rPr>
          <w:rFonts w:hint="eastAsia"/>
          <w:color w:val="000000"/>
          <w:sz w:val="24"/>
        </w:rPr>
        <w:t>秒，但每队不能少于</w:t>
      </w:r>
      <w:r w:rsidRPr="00180131">
        <w:rPr>
          <w:rFonts w:hint="eastAsia"/>
          <w:color w:val="000000"/>
          <w:sz w:val="24"/>
        </w:rPr>
        <w:t>6</w:t>
      </w:r>
      <w:r w:rsidRPr="00180131">
        <w:rPr>
          <w:rFonts w:hint="eastAsia"/>
          <w:color w:val="000000"/>
          <w:sz w:val="24"/>
        </w:rPr>
        <w:t>人。）</w:t>
      </w:r>
    </w:p>
    <w:p w:rsidR="00533BD4" w:rsidRPr="00180131" w:rsidRDefault="00533BD4" w:rsidP="00533BD4">
      <w:pPr>
        <w:spacing w:line="480" w:lineRule="exact"/>
        <w:ind w:firstLine="570"/>
        <w:rPr>
          <w:rFonts w:eastAsia="黑体"/>
          <w:b/>
          <w:bCs/>
          <w:color w:val="000000"/>
          <w:sz w:val="24"/>
        </w:rPr>
      </w:pPr>
      <w:r w:rsidRPr="00180131">
        <w:rPr>
          <w:rFonts w:eastAsia="黑体" w:hint="eastAsia"/>
          <w:b/>
          <w:bCs/>
          <w:color w:val="000000"/>
          <w:sz w:val="24"/>
        </w:rPr>
        <w:t>八、有关规定：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1</w:t>
      </w:r>
      <w:r w:rsidRPr="00180131">
        <w:rPr>
          <w:rFonts w:hint="eastAsia"/>
          <w:color w:val="000000"/>
          <w:sz w:val="24"/>
        </w:rPr>
        <w:t>、入场式：</w:t>
      </w:r>
      <w:r w:rsidRPr="00180131">
        <w:rPr>
          <w:rFonts w:hint="eastAsia"/>
          <w:color w:val="000000"/>
          <w:sz w:val="24"/>
        </w:rPr>
        <w:t>36</w:t>
      </w:r>
      <w:r w:rsidRPr="00180131">
        <w:rPr>
          <w:rFonts w:hint="eastAsia"/>
          <w:color w:val="000000"/>
          <w:sz w:val="24"/>
        </w:rPr>
        <w:t>人方队，旗手</w:t>
      </w:r>
      <w:r w:rsidRPr="00180131">
        <w:rPr>
          <w:rFonts w:hint="eastAsia"/>
          <w:color w:val="000000"/>
          <w:sz w:val="24"/>
        </w:rPr>
        <w:t>1</w:t>
      </w:r>
      <w:r w:rsidRPr="00180131">
        <w:rPr>
          <w:rFonts w:hint="eastAsia"/>
          <w:color w:val="000000"/>
          <w:sz w:val="24"/>
        </w:rPr>
        <w:t>人，服装统一，步伐整齐，有积极向上的口号。</w:t>
      </w: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2</w:t>
      </w:r>
      <w:r w:rsidRPr="00180131">
        <w:rPr>
          <w:rFonts w:hint="eastAsia"/>
          <w:color w:val="000000"/>
          <w:sz w:val="24"/>
        </w:rPr>
        <w:t>、运动鞋鞋钉必须是塑胶钉，否则不准参加比赛。</w:t>
      </w:r>
    </w:p>
    <w:p w:rsidR="00533BD4" w:rsidRDefault="00533BD4" w:rsidP="00533BD4">
      <w:pPr>
        <w:spacing w:line="480" w:lineRule="exact"/>
        <w:ind w:firstLine="570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未尽事宜另行通知。</w:t>
      </w:r>
      <w:r w:rsidRPr="00180131">
        <w:rPr>
          <w:rFonts w:hint="eastAsia"/>
          <w:color w:val="000000"/>
          <w:sz w:val="24"/>
        </w:rPr>
        <w:t xml:space="preserve"> </w:t>
      </w:r>
    </w:p>
    <w:p w:rsidR="00533BD4" w:rsidRDefault="00533BD4" w:rsidP="00533BD4">
      <w:pPr>
        <w:spacing w:line="480" w:lineRule="exact"/>
        <w:ind w:firstLine="570"/>
        <w:rPr>
          <w:color w:val="000000"/>
          <w:sz w:val="24"/>
        </w:rPr>
      </w:pPr>
    </w:p>
    <w:p w:rsidR="00533BD4" w:rsidRPr="00180131" w:rsidRDefault="00533BD4" w:rsidP="00533BD4">
      <w:pPr>
        <w:spacing w:line="480" w:lineRule="exact"/>
        <w:ind w:firstLine="570"/>
        <w:rPr>
          <w:color w:val="000000"/>
          <w:sz w:val="24"/>
        </w:rPr>
      </w:pPr>
    </w:p>
    <w:p w:rsidR="00533BD4" w:rsidRPr="00180131" w:rsidRDefault="00533BD4" w:rsidP="00533BD4">
      <w:pPr>
        <w:spacing w:line="480" w:lineRule="exact"/>
        <w:ind w:firstLineChars="2700" w:firstLine="6480"/>
        <w:rPr>
          <w:color w:val="000000"/>
          <w:sz w:val="24"/>
        </w:rPr>
      </w:pPr>
      <w:r w:rsidRPr="00180131">
        <w:rPr>
          <w:rFonts w:hint="eastAsia"/>
          <w:color w:val="000000"/>
          <w:sz w:val="24"/>
        </w:rPr>
        <w:t>泰安一中新校区</w:t>
      </w:r>
    </w:p>
    <w:p w:rsidR="00533BD4" w:rsidRPr="00180131" w:rsidRDefault="0081292B" w:rsidP="00533BD4">
      <w:pPr>
        <w:spacing w:line="480" w:lineRule="exact"/>
        <w:ind w:firstLineChars="2700" w:firstLine="6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2025</w:t>
      </w:r>
      <w:r w:rsidR="00533BD4" w:rsidRPr="00180131">
        <w:rPr>
          <w:rFonts w:hint="eastAsia"/>
          <w:color w:val="000000"/>
          <w:sz w:val="24"/>
        </w:rPr>
        <w:t>年</w:t>
      </w:r>
      <w:r w:rsidR="00533BD4" w:rsidRPr="00180131">
        <w:rPr>
          <w:rFonts w:hint="eastAsia"/>
          <w:color w:val="000000"/>
          <w:sz w:val="24"/>
        </w:rPr>
        <w:t>9</w:t>
      </w:r>
      <w:r w:rsidR="00533BD4" w:rsidRPr="00180131">
        <w:rPr>
          <w:rFonts w:hint="eastAsia"/>
          <w:color w:val="000000"/>
          <w:sz w:val="24"/>
        </w:rPr>
        <w:t>月</w:t>
      </w:r>
      <w:r>
        <w:rPr>
          <w:color w:val="000000"/>
          <w:sz w:val="24"/>
        </w:rPr>
        <w:t>7</w:t>
      </w:r>
      <w:bookmarkStart w:id="0" w:name="_GoBack"/>
      <w:bookmarkEnd w:id="0"/>
      <w:r w:rsidR="00533BD4" w:rsidRPr="00180131">
        <w:rPr>
          <w:rFonts w:hint="eastAsia"/>
          <w:color w:val="000000"/>
          <w:sz w:val="24"/>
        </w:rPr>
        <w:t>日</w:t>
      </w:r>
    </w:p>
    <w:p w:rsidR="00533BD4" w:rsidRDefault="00533BD4" w:rsidP="00533BD4">
      <w:pPr>
        <w:spacing w:line="480" w:lineRule="exact"/>
        <w:jc w:val="center"/>
        <w:rPr>
          <w:rFonts w:ascii="宋体" w:hAnsi="宋体" w:cs="宋体"/>
          <w:b/>
          <w:color w:val="000000"/>
          <w:sz w:val="44"/>
          <w:szCs w:val="44"/>
        </w:rPr>
      </w:pPr>
    </w:p>
    <w:p w:rsidR="00533BD4" w:rsidRDefault="00533BD4" w:rsidP="00533BD4">
      <w:pPr>
        <w:spacing w:line="480" w:lineRule="exact"/>
        <w:jc w:val="center"/>
        <w:rPr>
          <w:rFonts w:ascii="宋体" w:hAnsi="宋体" w:cs="宋体"/>
          <w:b/>
          <w:color w:val="000000"/>
          <w:sz w:val="44"/>
          <w:szCs w:val="44"/>
        </w:rPr>
      </w:pPr>
    </w:p>
    <w:p w:rsidR="00533BD4" w:rsidRDefault="00533BD4" w:rsidP="00533BD4">
      <w:pPr>
        <w:spacing w:line="480" w:lineRule="exact"/>
        <w:jc w:val="center"/>
        <w:rPr>
          <w:rFonts w:ascii="宋体" w:hAnsi="宋体" w:cs="宋体"/>
          <w:b/>
          <w:color w:val="000000"/>
          <w:sz w:val="44"/>
          <w:szCs w:val="44"/>
        </w:rPr>
      </w:pPr>
    </w:p>
    <w:p w:rsidR="00533BD4" w:rsidRDefault="00533BD4" w:rsidP="00533BD4">
      <w:pPr>
        <w:spacing w:line="480" w:lineRule="exact"/>
        <w:jc w:val="center"/>
        <w:rPr>
          <w:rFonts w:ascii="宋体" w:hAnsi="宋体" w:cs="宋体"/>
          <w:b/>
          <w:color w:val="000000"/>
          <w:sz w:val="44"/>
          <w:szCs w:val="44"/>
        </w:rPr>
      </w:pPr>
    </w:p>
    <w:p w:rsidR="00533BD4" w:rsidRDefault="00533BD4" w:rsidP="00533BD4">
      <w:pPr>
        <w:spacing w:line="480" w:lineRule="exact"/>
        <w:jc w:val="center"/>
        <w:rPr>
          <w:rFonts w:ascii="宋体" w:hAnsi="宋体" w:cs="宋体"/>
          <w:b/>
          <w:color w:val="000000"/>
          <w:sz w:val="44"/>
          <w:szCs w:val="44"/>
        </w:rPr>
      </w:pPr>
    </w:p>
    <w:p w:rsidR="00533BD4" w:rsidRDefault="00533BD4" w:rsidP="00533BD4">
      <w:pPr>
        <w:spacing w:line="480" w:lineRule="exact"/>
        <w:jc w:val="center"/>
        <w:rPr>
          <w:rFonts w:ascii="宋体" w:hAnsi="宋体" w:cs="宋体"/>
          <w:b/>
          <w:color w:val="000000"/>
          <w:sz w:val="44"/>
          <w:szCs w:val="44"/>
        </w:rPr>
      </w:pPr>
    </w:p>
    <w:p w:rsidR="00533BD4" w:rsidRDefault="00533BD4" w:rsidP="00533BD4">
      <w:pPr>
        <w:spacing w:line="480" w:lineRule="exact"/>
        <w:jc w:val="center"/>
        <w:rPr>
          <w:rFonts w:ascii="宋体" w:hAnsi="宋体" w:cs="宋体"/>
          <w:b/>
          <w:color w:val="000000"/>
          <w:sz w:val="44"/>
          <w:szCs w:val="44"/>
        </w:rPr>
      </w:pPr>
    </w:p>
    <w:p w:rsidR="00533BD4" w:rsidRDefault="00533BD4" w:rsidP="00533BD4">
      <w:pPr>
        <w:spacing w:line="480" w:lineRule="exact"/>
        <w:jc w:val="center"/>
        <w:rPr>
          <w:rFonts w:ascii="宋体" w:hAnsi="宋体" w:cs="宋体"/>
          <w:b/>
          <w:color w:val="000000"/>
          <w:sz w:val="44"/>
          <w:szCs w:val="44"/>
        </w:rPr>
      </w:pPr>
    </w:p>
    <w:p w:rsidR="00533BD4" w:rsidRDefault="00533BD4" w:rsidP="00533BD4">
      <w:pPr>
        <w:spacing w:line="480" w:lineRule="exact"/>
        <w:jc w:val="center"/>
        <w:rPr>
          <w:rFonts w:ascii="宋体" w:hAnsi="宋体" w:cs="宋体"/>
          <w:b/>
          <w:color w:val="000000"/>
          <w:sz w:val="44"/>
          <w:szCs w:val="44"/>
        </w:rPr>
      </w:pPr>
    </w:p>
    <w:p w:rsidR="00533BD4" w:rsidRDefault="00533BD4" w:rsidP="00533BD4">
      <w:pPr>
        <w:spacing w:line="480" w:lineRule="exact"/>
        <w:jc w:val="center"/>
        <w:rPr>
          <w:rFonts w:ascii="宋体" w:hAnsi="宋体" w:cs="宋体"/>
          <w:b/>
          <w:color w:val="000000"/>
          <w:sz w:val="44"/>
          <w:szCs w:val="44"/>
        </w:rPr>
      </w:pPr>
    </w:p>
    <w:p w:rsidR="00533BD4" w:rsidRDefault="00533BD4" w:rsidP="00533BD4">
      <w:pPr>
        <w:spacing w:line="480" w:lineRule="exact"/>
        <w:jc w:val="center"/>
        <w:rPr>
          <w:rFonts w:ascii="宋体" w:hAnsi="宋体" w:cs="宋体"/>
          <w:b/>
          <w:color w:val="000000"/>
          <w:sz w:val="44"/>
          <w:szCs w:val="44"/>
        </w:rPr>
      </w:pPr>
    </w:p>
    <w:p w:rsidR="00117446" w:rsidRDefault="00117446"/>
    <w:sectPr w:rsidR="001174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0D0" w:rsidRDefault="00E750D0" w:rsidP="00533BD4">
      <w:r>
        <w:separator/>
      </w:r>
    </w:p>
  </w:endnote>
  <w:endnote w:type="continuationSeparator" w:id="0">
    <w:p w:rsidR="00E750D0" w:rsidRDefault="00E750D0" w:rsidP="00533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0D0" w:rsidRDefault="00E750D0" w:rsidP="00533BD4">
      <w:r>
        <w:separator/>
      </w:r>
    </w:p>
  </w:footnote>
  <w:footnote w:type="continuationSeparator" w:id="0">
    <w:p w:rsidR="00E750D0" w:rsidRDefault="00E750D0" w:rsidP="00533B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4CE"/>
    <w:rsid w:val="00074798"/>
    <w:rsid w:val="00117446"/>
    <w:rsid w:val="001D688C"/>
    <w:rsid w:val="0028045E"/>
    <w:rsid w:val="00430113"/>
    <w:rsid w:val="00456C30"/>
    <w:rsid w:val="00533BD4"/>
    <w:rsid w:val="005C44F9"/>
    <w:rsid w:val="00673AE6"/>
    <w:rsid w:val="0081292B"/>
    <w:rsid w:val="008714CE"/>
    <w:rsid w:val="00B42602"/>
    <w:rsid w:val="00E74CD2"/>
    <w:rsid w:val="00E750D0"/>
    <w:rsid w:val="00FE0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docId w15:val="{731E920B-5F51-4BF3-BD76-7587033ED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B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33B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33BD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33B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33BD4"/>
    <w:rPr>
      <w:sz w:val="18"/>
      <w:szCs w:val="18"/>
    </w:rPr>
  </w:style>
  <w:style w:type="character" w:styleId="a5">
    <w:name w:val="Hyperlink"/>
    <w:rsid w:val="00533B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0110;9&#26376;19&#26085;&#21069;&#25226;&#22635;&#22909;&#30340;&#30005;&#23376;&#34920;&#26684;&#21457;&#36865;&#21040;tayzxxtyz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</Words>
  <Characters>789</Characters>
  <Application>Microsoft Office Word</Application>
  <DocSecurity>0</DocSecurity>
  <Lines>6</Lines>
  <Paragraphs>1</Paragraphs>
  <ScaleCrop>false</ScaleCrop>
  <Company>Microsoft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Administrator</cp:lastModifiedBy>
  <cp:revision>2</cp:revision>
  <dcterms:created xsi:type="dcterms:W3CDTF">2025-09-04T00:28:00Z</dcterms:created>
  <dcterms:modified xsi:type="dcterms:W3CDTF">2025-09-04T00:28:00Z</dcterms:modified>
</cp:coreProperties>
</file>